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F39" w:rsidRDefault="001C090C" w:rsidP="001C090C">
      <w:pPr>
        <w:jc w:val="center"/>
      </w:pPr>
      <w:r>
        <w:rPr>
          <w:rFonts w:ascii="Arial" w:hAnsi="Arial" w:cs="Arial"/>
          <w:noProof/>
          <w:color w:val="000000"/>
        </w:rPr>
        <w:drawing>
          <wp:inline distT="0" distB="0" distL="0" distR="0">
            <wp:extent cx="1007985" cy="1038225"/>
            <wp:effectExtent l="0" t="0" r="1905" b="0"/>
            <wp:docPr id="1" name="Picture 1" descr="http://www.improveintimacy.com/wp-content/uploads/2011/12/uc-davi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proveintimacy.com/wp-content/uploads/2011/12/uc-davis-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7985" cy="1038225"/>
                    </a:xfrm>
                    <a:prstGeom prst="rect">
                      <a:avLst/>
                    </a:prstGeom>
                    <a:noFill/>
                    <a:ln>
                      <a:noFill/>
                    </a:ln>
                  </pic:spPr>
                </pic:pic>
              </a:graphicData>
            </a:graphic>
          </wp:inline>
        </w:drawing>
      </w:r>
    </w:p>
    <w:p w:rsidR="001C090C" w:rsidRDefault="001C090C" w:rsidP="001C090C">
      <w:pPr>
        <w:spacing w:after="0" w:line="240" w:lineRule="auto"/>
        <w:jc w:val="center"/>
        <w:rPr>
          <w:u w:val="single"/>
        </w:rPr>
      </w:pPr>
      <w:r>
        <w:rPr>
          <w:b/>
          <w:u w:val="single"/>
        </w:rPr>
        <w:t>Davis Political Theory Forum – Political Theory Workshops</w:t>
      </w:r>
    </w:p>
    <w:p w:rsidR="001C090C" w:rsidRDefault="001C090C" w:rsidP="001C090C">
      <w:pPr>
        <w:spacing w:after="0" w:line="240" w:lineRule="auto"/>
        <w:jc w:val="center"/>
      </w:pPr>
      <w:r>
        <w:t>Univ</w:t>
      </w:r>
      <w:r w:rsidR="00383237">
        <w:t>ersity of California, Davis 2016-2017</w:t>
      </w:r>
    </w:p>
    <w:p w:rsidR="001C090C" w:rsidRDefault="001C090C" w:rsidP="001C090C">
      <w:r>
        <w:tab/>
        <w:t>We ar</w:t>
      </w:r>
      <w:r w:rsidR="00383237">
        <w:t>e pleased to announce our seventh</w:t>
      </w:r>
      <w:r>
        <w:t xml:space="preserve"> annual set of political theory workshops as part of the Davis Political Theory Forum, to be held during </w:t>
      </w:r>
      <w:r w:rsidR="00383237">
        <w:t>2016-2017</w:t>
      </w:r>
      <w:r w:rsidR="00321140">
        <w:t xml:space="preserve"> academic year</w:t>
      </w:r>
      <w:r>
        <w:t xml:space="preserve">. </w:t>
      </w:r>
      <w:r w:rsidRPr="001C090C">
        <w:t>Our workshops serve as a forum in which both graduate students and faculty from our extended theory group have the opportunity to present a piece of</w:t>
      </w:r>
      <w:r>
        <w:t xml:space="preserve"> advanced</w:t>
      </w:r>
      <w:r w:rsidRPr="001C090C">
        <w:t xml:space="preserve"> research they are working on (</w:t>
      </w:r>
      <w:r>
        <w:t>e.g., article, book chapter, dissertation chapter</w:t>
      </w:r>
      <w:r w:rsidRPr="001C090C">
        <w:t>) in order to receive critical feedback in a semi-formal setting.</w:t>
      </w:r>
      <w:r>
        <w:t xml:space="preserve"> Our goal is to not simply allow presenters to gather useful feedback that can help make the project more successful, but also to give graduate students a sense of what these projects should look like as they move forward to do their own research.</w:t>
      </w:r>
    </w:p>
    <w:p w:rsidR="001C090C" w:rsidRDefault="00383237" w:rsidP="001C090C">
      <w:r>
        <w:tab/>
        <w:t>For our seventh</w:t>
      </w:r>
      <w:r w:rsidR="00321140">
        <w:t xml:space="preserve"> annual series there will be four workshops total, </w:t>
      </w:r>
      <w:r w:rsidR="002E7622">
        <w:t>three to be held during the Winter Quarter, and one to be held during the Spring Quarter</w:t>
      </w:r>
      <w:r w:rsidR="001C090C" w:rsidRPr="001C090C">
        <w:t>. As usual, papers will be circulated to participants beforehand and the meetings will consist of a brief presentation of the paper, solicitation for feedback from the presenter and a Q&amp;A session (please see ‘Presenter Directions’ sheet posted on the Davis Political Theory Forum website for more information). Participants are strongly encouraged to provide comments on both the substance and form of each paper during the Q&amp;A session</w:t>
      </w:r>
      <w:r>
        <w:t>.</w:t>
      </w:r>
    </w:p>
    <w:p w:rsidR="001C090C" w:rsidRDefault="00383237" w:rsidP="001C090C">
      <w:r>
        <w:tab/>
        <w:t>For the 2016-2017</w:t>
      </w:r>
      <w:r w:rsidR="001C090C">
        <w:t xml:space="preserve"> workshop series, we are pleased to welcome the following presenters:</w:t>
      </w:r>
    </w:p>
    <w:p w:rsidR="002E7622" w:rsidRPr="00383237" w:rsidRDefault="00383237" w:rsidP="002E7622">
      <w:pPr>
        <w:spacing w:after="0" w:line="240" w:lineRule="auto"/>
      </w:pPr>
      <w:r>
        <w:t>Friday, February 10</w:t>
      </w:r>
      <w:r w:rsidR="002E7622" w:rsidRPr="002E7622">
        <w:rPr>
          <w:vertAlign w:val="superscript"/>
        </w:rPr>
        <w:t>th</w:t>
      </w:r>
      <w:r w:rsidR="002E7622">
        <w:t xml:space="preserve">, 4-5:30PM: </w:t>
      </w:r>
      <w:r>
        <w:rPr>
          <w:b/>
        </w:rPr>
        <w:t>Joel Landis</w:t>
      </w:r>
      <w:r>
        <w:t>, University of California – Davis</w:t>
      </w:r>
    </w:p>
    <w:p w:rsidR="002E7622" w:rsidRPr="002E7622" w:rsidRDefault="00383237" w:rsidP="002E7622">
      <w:pPr>
        <w:spacing w:after="0" w:line="240" w:lineRule="auto"/>
        <w:rPr>
          <w:i/>
        </w:rPr>
      </w:pPr>
      <w:r>
        <w:rPr>
          <w:i/>
        </w:rPr>
        <w:t>Paper topic to be announced</w:t>
      </w:r>
    </w:p>
    <w:p w:rsidR="002E7622" w:rsidRDefault="002E7622" w:rsidP="002E7622">
      <w:pPr>
        <w:spacing w:after="0" w:line="240" w:lineRule="auto"/>
      </w:pPr>
    </w:p>
    <w:p w:rsidR="002E7622" w:rsidRPr="00383237" w:rsidRDefault="00383237" w:rsidP="002E7622">
      <w:pPr>
        <w:spacing w:after="0" w:line="240" w:lineRule="auto"/>
      </w:pPr>
      <w:r>
        <w:t>Friday, March 10</w:t>
      </w:r>
      <w:r w:rsidR="002E7622" w:rsidRPr="002E7622">
        <w:rPr>
          <w:vertAlign w:val="superscript"/>
        </w:rPr>
        <w:t>th</w:t>
      </w:r>
      <w:r w:rsidR="002E7622">
        <w:t xml:space="preserve">, 4-5:30PM: </w:t>
      </w:r>
      <w:r>
        <w:rPr>
          <w:b/>
        </w:rPr>
        <w:t>Dr. David Selby</w:t>
      </w:r>
      <w:r>
        <w:t xml:space="preserve">, </w:t>
      </w:r>
      <w:proofErr w:type="spellStart"/>
      <w:r>
        <w:t>Ohlone</w:t>
      </w:r>
      <w:proofErr w:type="spellEnd"/>
      <w:r>
        <w:t xml:space="preserve"> College</w:t>
      </w:r>
    </w:p>
    <w:p w:rsidR="002E7622" w:rsidRDefault="002E7622" w:rsidP="002E7622">
      <w:pPr>
        <w:spacing w:after="0" w:line="240" w:lineRule="auto"/>
        <w:rPr>
          <w:i/>
        </w:rPr>
      </w:pPr>
      <w:r>
        <w:rPr>
          <w:i/>
        </w:rPr>
        <w:t>Paper topic to be announced</w:t>
      </w:r>
    </w:p>
    <w:p w:rsidR="002E7622" w:rsidRDefault="002E7622" w:rsidP="002E7622">
      <w:pPr>
        <w:spacing w:after="0" w:line="240" w:lineRule="auto"/>
      </w:pPr>
    </w:p>
    <w:p w:rsidR="002E7622" w:rsidRPr="00383237" w:rsidRDefault="00383237" w:rsidP="002E7622">
      <w:pPr>
        <w:spacing w:after="0" w:line="240" w:lineRule="auto"/>
      </w:pPr>
      <w:r>
        <w:t>Friday, April 28</w:t>
      </w:r>
      <w:r w:rsidRPr="00383237">
        <w:rPr>
          <w:vertAlign w:val="superscript"/>
        </w:rPr>
        <w:t>th</w:t>
      </w:r>
      <w:r w:rsidR="002E7622">
        <w:t xml:space="preserve">, 4-5:30PM: </w:t>
      </w:r>
      <w:r w:rsidR="0077229A">
        <w:rPr>
          <w:b/>
        </w:rPr>
        <w:t xml:space="preserve">Dr. </w:t>
      </w:r>
      <w:r>
        <w:rPr>
          <w:b/>
        </w:rPr>
        <w:t xml:space="preserve">Christopher </w:t>
      </w:r>
      <w:proofErr w:type="spellStart"/>
      <w:r>
        <w:rPr>
          <w:b/>
        </w:rPr>
        <w:t>Hallenbrook</w:t>
      </w:r>
      <w:proofErr w:type="spellEnd"/>
      <w:r>
        <w:t xml:space="preserve">, Bloomsburg University and </w:t>
      </w:r>
      <w:r>
        <w:rPr>
          <w:b/>
        </w:rPr>
        <w:t>R. Lee McNish</w:t>
      </w:r>
      <w:r>
        <w:t>, University of California – Davis</w:t>
      </w:r>
    </w:p>
    <w:p w:rsidR="002E7622" w:rsidRPr="00383237" w:rsidRDefault="00383237" w:rsidP="002E7622">
      <w:pPr>
        <w:spacing w:after="0" w:line="240" w:lineRule="auto"/>
      </w:pPr>
      <w:r>
        <w:rPr>
          <w:i/>
        </w:rPr>
        <w:t xml:space="preserve">Paper Title: </w:t>
      </w:r>
      <w:r>
        <w:t>“Rousseau’s Sparta: What Lycurgus Tells Us about the Lawgiver.”</w:t>
      </w:r>
    </w:p>
    <w:p w:rsidR="00383237" w:rsidRDefault="00383237" w:rsidP="002E7622">
      <w:pPr>
        <w:spacing w:after="0" w:line="240" w:lineRule="auto"/>
      </w:pPr>
    </w:p>
    <w:p w:rsidR="002E7622" w:rsidRPr="00383237" w:rsidRDefault="00383237" w:rsidP="002E7622">
      <w:pPr>
        <w:spacing w:after="0" w:line="240" w:lineRule="auto"/>
      </w:pPr>
      <w:r>
        <w:t>Friday, June 2</w:t>
      </w:r>
      <w:r w:rsidRPr="00383237">
        <w:rPr>
          <w:vertAlign w:val="superscript"/>
        </w:rPr>
        <w:t>nd</w:t>
      </w:r>
      <w:r w:rsidR="002E7622">
        <w:t xml:space="preserve">, 4-5:30PM: </w:t>
      </w:r>
      <w:r w:rsidR="0077229A">
        <w:rPr>
          <w:b/>
        </w:rPr>
        <w:t xml:space="preserve">Dr. </w:t>
      </w:r>
      <w:bookmarkStart w:id="0" w:name="_GoBack"/>
      <w:bookmarkEnd w:id="0"/>
      <w:proofErr w:type="spellStart"/>
      <w:r>
        <w:rPr>
          <w:b/>
        </w:rPr>
        <w:t>Shalini</w:t>
      </w:r>
      <w:proofErr w:type="spellEnd"/>
      <w:r>
        <w:rPr>
          <w:b/>
        </w:rPr>
        <w:t xml:space="preserve"> </w:t>
      </w:r>
      <w:proofErr w:type="spellStart"/>
      <w:r>
        <w:rPr>
          <w:b/>
        </w:rPr>
        <w:t>Satkunanandan</w:t>
      </w:r>
      <w:proofErr w:type="spellEnd"/>
      <w:r>
        <w:t>, University of California – Davis</w:t>
      </w:r>
    </w:p>
    <w:p w:rsidR="002E7622" w:rsidRDefault="002E7622" w:rsidP="002E7622">
      <w:pPr>
        <w:spacing w:after="0" w:line="240" w:lineRule="auto"/>
        <w:rPr>
          <w:i/>
        </w:rPr>
      </w:pPr>
      <w:r>
        <w:rPr>
          <w:i/>
        </w:rPr>
        <w:t>Paper topic to be announced</w:t>
      </w:r>
    </w:p>
    <w:p w:rsidR="002E7622" w:rsidRPr="002E7622" w:rsidRDefault="002E7622" w:rsidP="002E7622">
      <w:pPr>
        <w:spacing w:after="0" w:line="240" w:lineRule="auto"/>
        <w:rPr>
          <w:i/>
        </w:rPr>
      </w:pPr>
    </w:p>
    <w:p w:rsidR="00B0557E" w:rsidRPr="00B0557E" w:rsidRDefault="00B0557E" w:rsidP="00B0557E">
      <w:pPr>
        <w:spacing w:after="0" w:line="240" w:lineRule="auto"/>
        <w:ind w:firstLine="720"/>
      </w:pPr>
      <w:r w:rsidRPr="00B0557E">
        <w:t>We would be delighted if you would participate in our annual workshops. If you are interested, please sen</w:t>
      </w:r>
      <w:r>
        <w:t>d your RSVP to Lee McNish at rwmcnish</w:t>
      </w:r>
      <w:r w:rsidRPr="00B0557E">
        <w:t>@ucdavis.edu. Feel fr</w:t>
      </w:r>
      <w:r>
        <w:t>ee to contact Lee</w:t>
      </w:r>
      <w:r w:rsidRPr="00B0557E">
        <w:t xml:space="preserve"> regarding any questions you might have as well. We look forward to seeing you at the series!</w:t>
      </w:r>
    </w:p>
    <w:sectPr w:rsidR="00B0557E" w:rsidRPr="00B0557E" w:rsidSect="001C090C">
      <w:pgSz w:w="12240" w:h="15840"/>
      <w:pgMar w:top="475"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90C"/>
    <w:rsid w:val="000A5F39"/>
    <w:rsid w:val="001C090C"/>
    <w:rsid w:val="002E7622"/>
    <w:rsid w:val="00321140"/>
    <w:rsid w:val="00383237"/>
    <w:rsid w:val="0077229A"/>
    <w:rsid w:val="00886D10"/>
    <w:rsid w:val="00A25C5D"/>
    <w:rsid w:val="00B05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505A77-6A34-4199-BA44-C1C28B029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09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9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3C930-73B8-405B-AD5E-CEFFB2F7F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McNish</dc:creator>
  <cp:lastModifiedBy>Robert McNish</cp:lastModifiedBy>
  <cp:revision>3</cp:revision>
  <dcterms:created xsi:type="dcterms:W3CDTF">2017-01-18T20:43:00Z</dcterms:created>
  <dcterms:modified xsi:type="dcterms:W3CDTF">2017-01-18T20:50:00Z</dcterms:modified>
</cp:coreProperties>
</file>